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34" w:rsidRDefault="00985934" w:rsidP="0098593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НОСІВСЬКА МІСЬКА РАДА ЧЕРНІГІВСЬКОЇ ОБЛАСТІ</w:t>
      </w:r>
    </w:p>
    <w:p w:rsidR="00985934" w:rsidRDefault="00985934" w:rsidP="0098593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НОСІВСЬКА МІСЬКА ГІМНАЗІЯ</w:t>
      </w:r>
    </w:p>
    <w:p w:rsidR="00985934" w:rsidRDefault="00985934" w:rsidP="00985934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 xml:space="preserve">вул. Центральна, 25, Носівка, Чернігівської області, 17100, </w:t>
      </w:r>
      <w:proofErr w:type="spellStart"/>
      <w:r>
        <w:rPr>
          <w:b/>
          <w:i/>
          <w:sz w:val="18"/>
          <w:szCs w:val="18"/>
          <w:lang w:val="uk-UA"/>
        </w:rPr>
        <w:t>тел</w:t>
      </w:r>
      <w:proofErr w:type="spellEnd"/>
      <w:r>
        <w:rPr>
          <w:b/>
          <w:i/>
          <w:sz w:val="18"/>
          <w:szCs w:val="18"/>
          <w:lang w:val="uk-UA"/>
        </w:rPr>
        <w:t xml:space="preserve">/факс: 2-12-91,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  <w:lang w:val="uk-UA"/>
        </w:rPr>
        <w:t>-</w:t>
      </w:r>
      <w:proofErr w:type="spellStart"/>
      <w:r>
        <w:rPr>
          <w:b/>
          <w:i/>
          <w:sz w:val="18"/>
          <w:szCs w:val="18"/>
          <w:lang w:val="uk-UA"/>
        </w:rPr>
        <w:t>mail</w:t>
      </w:r>
      <w:proofErr w:type="spellEnd"/>
      <w:r>
        <w:rPr>
          <w:b/>
          <w:i/>
          <w:sz w:val="18"/>
          <w:szCs w:val="18"/>
          <w:lang w:val="uk-UA"/>
        </w:rPr>
        <w:t xml:space="preserve">: </w:t>
      </w:r>
      <w:hyperlink r:id="rId4" w:history="1">
        <w:r>
          <w:rPr>
            <w:rStyle w:val="a3"/>
            <w:b/>
            <w:i/>
            <w:sz w:val="18"/>
            <w:szCs w:val="18"/>
            <w:lang w:val="uk-UA"/>
          </w:rPr>
          <w:t>gimnasium@meta.ua</w:t>
        </w:r>
      </w:hyperlink>
      <w:r>
        <w:rPr>
          <w:b/>
          <w:i/>
          <w:sz w:val="18"/>
          <w:szCs w:val="18"/>
          <w:lang w:val="uk-UA"/>
        </w:rPr>
        <w:t>,</w:t>
      </w:r>
    </w:p>
    <w:p w:rsidR="00985934" w:rsidRDefault="00985934" w:rsidP="00985934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707"/>
      </w:tblGrid>
      <w:tr w:rsidR="00985934" w:rsidRPr="00F43BB2" w:rsidTr="00091ED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934" w:rsidRDefault="00985934" w:rsidP="00985934">
            <w:pPr>
              <w:jc w:val="center"/>
              <w:rPr>
                <w:lang w:val="uk-UA"/>
              </w:rPr>
            </w:pPr>
          </w:p>
        </w:tc>
      </w:tr>
    </w:tbl>
    <w:p w:rsidR="00985934" w:rsidRDefault="00985934" w:rsidP="00985934">
      <w:pPr>
        <w:jc w:val="center"/>
      </w:pPr>
      <w:r>
        <w:rPr>
          <w:sz w:val="28"/>
          <w:szCs w:val="28"/>
          <w:u w:val="single"/>
          <w:lang w:val="uk-UA"/>
        </w:rPr>
        <w:t>Від</w:t>
      </w:r>
      <w:r>
        <w:rPr>
          <w:sz w:val="28"/>
          <w:szCs w:val="28"/>
          <w:lang w:val="uk-UA"/>
        </w:rPr>
        <w:t xml:space="preserve">____________  </w:t>
      </w:r>
      <w:r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lang w:val="uk-UA"/>
        </w:rPr>
        <w:t>___________       На № __________ від ___________</w:t>
      </w:r>
    </w:p>
    <w:tbl>
      <w:tblPr>
        <w:tblpPr w:leftFromText="180" w:rightFromText="180" w:vertAnchor="page" w:horzAnchor="margin" w:tblpX="7" w:tblpY="472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3"/>
        <w:gridCol w:w="2126"/>
        <w:gridCol w:w="1843"/>
        <w:gridCol w:w="1843"/>
      </w:tblGrid>
      <w:tr w:rsidR="00306878" w:rsidRPr="00384C3A" w:rsidTr="001E48BD">
        <w:tc>
          <w:tcPr>
            <w:tcW w:w="1555" w:type="dxa"/>
            <w:shd w:val="clear" w:color="auto" w:fill="auto"/>
            <w:vAlign w:val="center"/>
          </w:tcPr>
          <w:p w:rsidR="00306878" w:rsidRPr="00384C3A" w:rsidRDefault="00306878" w:rsidP="003068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4C3A">
              <w:rPr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878" w:rsidRPr="00384C3A" w:rsidRDefault="00306878" w:rsidP="003068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4C3A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878" w:rsidRPr="00384C3A" w:rsidRDefault="00306878" w:rsidP="003068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4C3A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878" w:rsidRPr="00384C3A" w:rsidRDefault="00306878" w:rsidP="003068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4C3A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878" w:rsidRPr="00384C3A" w:rsidRDefault="00306878" w:rsidP="003068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4C3A">
              <w:rPr>
                <w:b/>
                <w:sz w:val="20"/>
                <w:szCs w:val="20"/>
                <w:lang w:val="uk-UA"/>
              </w:rPr>
              <w:t>2024</w:t>
            </w:r>
          </w:p>
        </w:tc>
      </w:tr>
      <w:tr w:rsidR="00306878" w:rsidRPr="00E2668E" w:rsidTr="001E48BD">
        <w:trPr>
          <w:trHeight w:val="1459"/>
        </w:trPr>
        <w:tc>
          <w:tcPr>
            <w:tcW w:w="1555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Покращення матеріально-технічної бази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 xml:space="preserve">Придбання </w:t>
            </w:r>
            <w:proofErr w:type="spellStart"/>
            <w:r w:rsidRPr="00E2668E">
              <w:rPr>
                <w:sz w:val="18"/>
                <w:szCs w:val="20"/>
                <w:lang w:val="uk-UA"/>
              </w:rPr>
              <w:t>аудіокабелів</w:t>
            </w:r>
            <w:proofErr w:type="spellEnd"/>
            <w:r w:rsidRPr="00E2668E">
              <w:rPr>
                <w:sz w:val="18"/>
                <w:szCs w:val="20"/>
                <w:lang w:val="uk-UA"/>
              </w:rPr>
              <w:t xml:space="preserve"> для мікрофонів (4 шт.)</w:t>
            </w:r>
          </w:p>
        </w:tc>
        <w:tc>
          <w:tcPr>
            <w:tcW w:w="2126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Придбання сучасних комп</w:t>
            </w:r>
            <w:r w:rsidRPr="00E2668E">
              <w:rPr>
                <w:sz w:val="18"/>
                <w:szCs w:val="20"/>
              </w:rPr>
              <w:t>’</w:t>
            </w:r>
            <w:proofErr w:type="spellStart"/>
            <w:r w:rsidRPr="00E2668E">
              <w:rPr>
                <w:sz w:val="18"/>
                <w:szCs w:val="20"/>
                <w:lang w:val="uk-UA"/>
              </w:rPr>
              <w:t>ютерів</w:t>
            </w:r>
            <w:proofErr w:type="spellEnd"/>
            <w:r w:rsidRPr="00E2668E">
              <w:rPr>
                <w:sz w:val="18"/>
                <w:szCs w:val="20"/>
                <w:lang w:val="uk-UA"/>
              </w:rPr>
              <w:t xml:space="preserve"> для секретаря, в бібліотеку, в кабінети організатора та психолога</w:t>
            </w:r>
            <w:r>
              <w:rPr>
                <w:sz w:val="18"/>
                <w:szCs w:val="20"/>
                <w:lang w:val="uk-UA"/>
              </w:rPr>
              <w:t>, заступників директора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Придбання проектора у кабінет №29</w:t>
            </w:r>
            <w:r>
              <w:rPr>
                <w:sz w:val="18"/>
                <w:szCs w:val="20"/>
                <w:lang w:val="uk-UA"/>
              </w:rPr>
              <w:t xml:space="preserve">, </w:t>
            </w:r>
            <w:r w:rsidRPr="00E2668E">
              <w:rPr>
                <w:sz w:val="18"/>
                <w:szCs w:val="20"/>
                <w:lang w:val="uk-UA"/>
              </w:rPr>
              <w:t>ноутбуків в кабінети №13, №3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Ремонт туалетів, заміна вікон у кабінетах, №43</w:t>
            </w:r>
          </w:p>
        </w:tc>
      </w:tr>
      <w:tr w:rsidR="00306878" w:rsidRPr="00E2668E" w:rsidTr="001E48BD">
        <w:trPr>
          <w:trHeight w:val="1252"/>
        </w:trPr>
        <w:tc>
          <w:tcPr>
            <w:tcW w:w="1555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Облаштування внутрішнього дворику гімназії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Проєкт ремонту внутрішнього дворика гімназії</w:t>
            </w:r>
          </w:p>
        </w:tc>
        <w:tc>
          <w:tcPr>
            <w:tcW w:w="2126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Ремонт системи водовідведення (придбання колін для водостічних труб)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Ремонт стін, що знаходяться в аварійному стані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Заміна тротуарної плитки</w:t>
            </w:r>
          </w:p>
        </w:tc>
      </w:tr>
      <w:tr w:rsidR="00306878" w:rsidRPr="00E2668E" w:rsidTr="001E48BD">
        <w:trPr>
          <w:trHeight w:val="1128"/>
        </w:trPr>
        <w:tc>
          <w:tcPr>
            <w:tcW w:w="1555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Ремонт їдальні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 xml:space="preserve">Встановлення </w:t>
            </w:r>
            <w:r>
              <w:rPr>
                <w:sz w:val="18"/>
                <w:szCs w:val="20"/>
                <w:lang w:val="uk-UA"/>
              </w:rPr>
              <w:t>енергозберігаючих вікон (3 шт)</w:t>
            </w:r>
          </w:p>
        </w:tc>
        <w:tc>
          <w:tcPr>
            <w:tcW w:w="2126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Заміна пластикових стін стяжкою, заміна дерев</w:t>
            </w:r>
            <w:r w:rsidRPr="00E2668E">
              <w:rPr>
                <w:sz w:val="18"/>
                <w:szCs w:val="20"/>
              </w:rPr>
              <w:t>’</w:t>
            </w:r>
            <w:proofErr w:type="spellStart"/>
            <w:r w:rsidRPr="00E2668E">
              <w:rPr>
                <w:sz w:val="18"/>
                <w:szCs w:val="20"/>
                <w:lang w:val="uk-UA"/>
              </w:rPr>
              <w:t>яних</w:t>
            </w:r>
            <w:proofErr w:type="spellEnd"/>
            <w:r w:rsidRPr="00E2668E">
              <w:rPr>
                <w:sz w:val="18"/>
                <w:szCs w:val="20"/>
                <w:lang w:val="uk-UA"/>
              </w:rPr>
              <w:t xml:space="preserve"> панелей керамічною плиткою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Заміна дверей їдальні (3 шт)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Придбання жалюзі на вікна</w:t>
            </w:r>
          </w:p>
        </w:tc>
      </w:tr>
      <w:tr w:rsidR="00306878" w:rsidRPr="00E2668E" w:rsidTr="001E48BD">
        <w:trPr>
          <w:trHeight w:val="1272"/>
        </w:trPr>
        <w:tc>
          <w:tcPr>
            <w:tcW w:w="1555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Облаштування місць відпочинку для дітей та педагогів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Облаштування приміщення учительської </w:t>
            </w:r>
          </w:p>
        </w:tc>
        <w:tc>
          <w:tcPr>
            <w:tcW w:w="2126" w:type="dxa"/>
            <w:shd w:val="clear" w:color="auto" w:fill="auto"/>
          </w:tcPr>
          <w:p w:rsidR="00306878" w:rsidRPr="001E48BD" w:rsidRDefault="001E48BD" w:rsidP="001E48BD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Ремонт освітлення актової зали та сцени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Придбання м</w:t>
            </w:r>
            <w:r w:rsidRPr="00E2668E">
              <w:rPr>
                <w:sz w:val="18"/>
                <w:szCs w:val="20"/>
              </w:rPr>
              <w:t>’</w:t>
            </w:r>
            <w:r w:rsidRPr="00E2668E">
              <w:rPr>
                <w:sz w:val="18"/>
                <w:szCs w:val="20"/>
                <w:lang w:val="uk-UA"/>
              </w:rPr>
              <w:t>яких меблів для рекреаційних зон</w:t>
            </w:r>
            <w:r w:rsidR="001E48BD">
              <w:rPr>
                <w:sz w:val="18"/>
                <w:szCs w:val="20"/>
                <w:lang w:val="uk-UA"/>
              </w:rPr>
              <w:t xml:space="preserve"> на території закладу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</w:p>
        </w:tc>
      </w:tr>
      <w:tr w:rsidR="00306878" w:rsidRPr="00E2668E" w:rsidTr="001E48BD">
        <w:trPr>
          <w:trHeight w:val="1262"/>
        </w:trPr>
        <w:tc>
          <w:tcPr>
            <w:tcW w:w="1555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Облаштування подвір</w:t>
            </w:r>
            <w:r w:rsidRPr="00E2668E">
              <w:rPr>
                <w:sz w:val="18"/>
                <w:szCs w:val="20"/>
                <w:lang w:val="en-US"/>
              </w:rPr>
              <w:t>’</w:t>
            </w:r>
            <w:r w:rsidRPr="00E2668E">
              <w:rPr>
                <w:sz w:val="18"/>
                <w:szCs w:val="20"/>
                <w:lang w:val="uk-UA"/>
              </w:rPr>
              <w:t>я гімназії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Ремонт ґанку гімназії, водовідведення даху (центрального входу в гімназію)</w:t>
            </w:r>
          </w:p>
        </w:tc>
        <w:tc>
          <w:tcPr>
            <w:tcW w:w="2126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Укладання асфальтового покриття біля входу в гімназію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Встановлення огорожі навколо території закладу</w:t>
            </w:r>
          </w:p>
        </w:tc>
        <w:tc>
          <w:tcPr>
            <w:tcW w:w="1843" w:type="dxa"/>
            <w:shd w:val="clear" w:color="auto" w:fill="auto"/>
          </w:tcPr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Реконструкція паркової зони, саду, подвір</w:t>
            </w:r>
            <w:r w:rsidRPr="00E2668E">
              <w:rPr>
                <w:sz w:val="18"/>
                <w:szCs w:val="20"/>
              </w:rPr>
              <w:t>’</w:t>
            </w:r>
            <w:r w:rsidRPr="00E2668E">
              <w:rPr>
                <w:sz w:val="18"/>
                <w:szCs w:val="20"/>
                <w:lang w:val="uk-UA"/>
              </w:rPr>
              <w:t>я;</w:t>
            </w:r>
          </w:p>
          <w:p w:rsidR="00306878" w:rsidRPr="00E2668E" w:rsidRDefault="00306878" w:rsidP="00306878">
            <w:pPr>
              <w:rPr>
                <w:sz w:val="18"/>
                <w:szCs w:val="20"/>
                <w:lang w:val="uk-UA"/>
              </w:rPr>
            </w:pPr>
            <w:r w:rsidRPr="00E2668E">
              <w:rPr>
                <w:sz w:val="18"/>
                <w:szCs w:val="20"/>
                <w:lang w:val="uk-UA"/>
              </w:rPr>
              <w:t>озеленення</w:t>
            </w:r>
          </w:p>
        </w:tc>
      </w:tr>
    </w:tbl>
    <w:p w:rsidR="008E7C33" w:rsidRDefault="008E7C33"/>
    <w:p w:rsidR="00985934" w:rsidRDefault="00985934"/>
    <w:p w:rsidR="00985934" w:rsidRPr="00985934" w:rsidRDefault="00985934" w:rsidP="00985934">
      <w:pPr>
        <w:jc w:val="center"/>
        <w:rPr>
          <w:b/>
          <w:sz w:val="28"/>
          <w:lang w:val="uk-UA"/>
        </w:rPr>
      </w:pPr>
      <w:r w:rsidRPr="00985934">
        <w:rPr>
          <w:b/>
          <w:sz w:val="28"/>
          <w:lang w:val="uk-UA"/>
        </w:rPr>
        <w:t>Інвестиційні потреби опорно</w:t>
      </w:r>
      <w:bookmarkStart w:id="0" w:name="_GoBack"/>
      <w:bookmarkEnd w:id="0"/>
      <w:r w:rsidRPr="00985934">
        <w:rPr>
          <w:b/>
          <w:sz w:val="28"/>
          <w:lang w:val="uk-UA"/>
        </w:rPr>
        <w:t>го закладу</w:t>
      </w:r>
    </w:p>
    <w:sectPr w:rsidR="00985934" w:rsidRPr="0098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B1"/>
    <w:rsid w:val="001E48BD"/>
    <w:rsid w:val="00306878"/>
    <w:rsid w:val="00564D39"/>
    <w:rsid w:val="008E7C33"/>
    <w:rsid w:val="00985934"/>
    <w:rsid w:val="00BD0DB1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1F0E-ACCF-4524-BD35-D381819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4"/>
    <w:pPr>
      <w:spacing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B7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sium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4</cp:revision>
  <cp:lastPrinted>2021-04-05T09:42:00Z</cp:lastPrinted>
  <dcterms:created xsi:type="dcterms:W3CDTF">2021-04-05T08:16:00Z</dcterms:created>
  <dcterms:modified xsi:type="dcterms:W3CDTF">2021-04-05T09:42:00Z</dcterms:modified>
</cp:coreProperties>
</file>